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D02" w:rsidRDefault="00DD4D02"/>
    <w:p w:rsidR="004521FC" w:rsidRPr="00CF37CE" w:rsidRDefault="00374CFB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Wenn aus Sie Ihr Lieblingsbuch vorstellen möchten,</w:t>
      </w:r>
    </w:p>
    <w:p w:rsidR="004521FC" w:rsidRPr="00CF37CE" w:rsidRDefault="00374CFB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oder sich für weitere Informationen interessieren,</w:t>
      </w:r>
    </w:p>
    <w:p w:rsidR="004521FC" w:rsidRPr="00CF37CE" w:rsidRDefault="00374CFB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kontaktieren Sie uns:</w:t>
      </w:r>
    </w:p>
    <w:p w:rsidR="00374CFB" w:rsidRPr="00CF37CE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74CFB" w:rsidRPr="00CF37CE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0" locked="0" layoutInCell="1" allowOverlap="1" wp14:anchorId="37E894E1" wp14:editId="70A445FD">
            <wp:simplePos x="0" y="0"/>
            <wp:positionH relativeFrom="column">
              <wp:posOffset>1896745</wp:posOffset>
            </wp:positionH>
            <wp:positionV relativeFrom="paragraph">
              <wp:posOffset>53340</wp:posOffset>
            </wp:positionV>
            <wp:extent cx="868680" cy="454594"/>
            <wp:effectExtent l="0" t="0" r="0" b="0"/>
            <wp:wrapNone/>
            <wp:docPr id="9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454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4CFB" w:rsidRPr="00CF37CE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74CFB" w:rsidRPr="00CF37CE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74CFB" w:rsidRPr="00CF37CE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 xml:space="preserve">Frau Cordula </w:t>
      </w:r>
      <w:proofErr w:type="spellStart"/>
      <w:r w:rsidRPr="00CF37CE">
        <w:rPr>
          <w:rFonts w:ascii="Arial" w:hAnsi="Arial" w:cs="Arial"/>
          <w:sz w:val="24"/>
          <w:szCs w:val="24"/>
        </w:rPr>
        <w:t>Doßler</w:t>
      </w:r>
      <w:proofErr w:type="spellEnd"/>
      <w:r w:rsidRPr="00CF37C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F37CE">
        <w:rPr>
          <w:rFonts w:ascii="Arial" w:hAnsi="Arial" w:cs="Arial"/>
          <w:sz w:val="24"/>
          <w:szCs w:val="24"/>
        </w:rPr>
        <w:t>vhs</w:t>
      </w:r>
      <w:proofErr w:type="spellEnd"/>
    </w:p>
    <w:p w:rsidR="00374CFB" w:rsidRPr="00E520DB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E520DB">
        <w:rPr>
          <w:rFonts w:ascii="Arial" w:hAnsi="Arial" w:cs="Arial"/>
          <w:sz w:val="24"/>
          <w:szCs w:val="24"/>
          <w:lang w:val="en-GB"/>
        </w:rPr>
        <w:t>Tel. 09174 4749 – 33</w:t>
      </w:r>
    </w:p>
    <w:p w:rsidR="00CF37CE" w:rsidRPr="00E520DB" w:rsidRDefault="00CF37CE" w:rsidP="00CF37CE">
      <w:pPr>
        <w:spacing w:line="240" w:lineRule="auto"/>
        <w:contextualSpacing/>
        <w:jc w:val="center"/>
        <w:rPr>
          <w:rFonts w:ascii="Arial" w:hAnsi="Arial" w:cs="Arial"/>
          <w:color w:val="00B0F0"/>
          <w:sz w:val="24"/>
          <w:szCs w:val="24"/>
          <w:lang w:val="en-GB"/>
        </w:rPr>
      </w:pPr>
      <w:r w:rsidRPr="00E520DB">
        <w:rPr>
          <w:rFonts w:ascii="Arial" w:hAnsi="Arial" w:cs="Arial"/>
          <w:sz w:val="24"/>
          <w:szCs w:val="24"/>
          <w:lang w:val="en-GB"/>
        </w:rPr>
        <w:t xml:space="preserve">Email: </w:t>
      </w:r>
      <w:r w:rsidRPr="00E520DB">
        <w:rPr>
          <w:rFonts w:ascii="Arial" w:hAnsi="Arial" w:cs="Arial"/>
          <w:color w:val="00B0F0"/>
          <w:sz w:val="24"/>
          <w:szCs w:val="24"/>
          <w:u w:val="single"/>
          <w:lang w:val="en-GB"/>
        </w:rPr>
        <w:t>cordula.dossler@vhs-roth.de</w:t>
      </w:r>
    </w:p>
    <w:p w:rsidR="00374CFB" w:rsidRPr="00E520DB" w:rsidRDefault="00374CFB" w:rsidP="00CF37CE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374CFB" w:rsidRPr="00E520DB" w:rsidRDefault="00374CFB" w:rsidP="00374CF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  <w:lang w:val="en-GB"/>
        </w:rPr>
      </w:pPr>
    </w:p>
    <w:p w:rsidR="00374CFB" w:rsidRPr="00CF37CE" w:rsidRDefault="00374CFB" w:rsidP="00374CFB">
      <w:pPr>
        <w:spacing w:line="240" w:lineRule="auto"/>
        <w:contextualSpacing/>
        <w:jc w:val="center"/>
        <w:rPr>
          <w:rFonts w:ascii="Arial" w:hAnsi="Arial" w:cs="Arial"/>
          <w:color w:val="00B050"/>
          <w:sz w:val="24"/>
          <w:szCs w:val="24"/>
        </w:rPr>
      </w:pPr>
      <w:r w:rsidRPr="00CF37C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 wp14:anchorId="691DFB56" wp14:editId="3E3FF8F8">
            <wp:extent cx="350520" cy="388858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uecherei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51" cy="38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4CFB" w:rsidRPr="00CF37CE" w:rsidRDefault="00374CFB" w:rsidP="00374CF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Stadtbücherei Roth</w:t>
      </w:r>
    </w:p>
    <w:p w:rsidR="004521FC" w:rsidRPr="00CF37CE" w:rsidRDefault="004521FC" w:rsidP="00CF37CE">
      <w:pPr>
        <w:contextualSpacing/>
        <w:jc w:val="center"/>
        <w:rPr>
          <w:rFonts w:ascii="Arial" w:hAnsi="Arial" w:cs="Arial"/>
          <w:sz w:val="24"/>
          <w:szCs w:val="24"/>
        </w:rPr>
      </w:pPr>
    </w:p>
    <w:p w:rsidR="00CF37CE" w:rsidRPr="00CF37CE" w:rsidRDefault="00CF37CE" w:rsidP="00CF37CE">
      <w:pPr>
        <w:contextualSpacing/>
        <w:jc w:val="center"/>
        <w:rPr>
          <w:rFonts w:ascii="Arial" w:hAnsi="Arial" w:cs="Arial"/>
          <w:sz w:val="24"/>
          <w:szCs w:val="24"/>
        </w:rPr>
      </w:pPr>
      <w:r w:rsidRPr="00CF37CE">
        <w:rPr>
          <w:rFonts w:ascii="Arial" w:hAnsi="Arial" w:cs="Arial"/>
          <w:sz w:val="24"/>
          <w:szCs w:val="24"/>
        </w:rPr>
        <w:t>Frau Susanne Höcker, Stadtbücherei</w:t>
      </w:r>
    </w:p>
    <w:p w:rsidR="00CF37CE" w:rsidRPr="00E520DB" w:rsidRDefault="00CF37CE" w:rsidP="00CF37CE">
      <w:pPr>
        <w:contextualSpacing/>
        <w:jc w:val="center"/>
        <w:rPr>
          <w:rFonts w:ascii="Arial" w:hAnsi="Arial" w:cs="Arial"/>
          <w:sz w:val="24"/>
          <w:szCs w:val="24"/>
          <w:lang w:val="en-GB"/>
        </w:rPr>
      </w:pPr>
      <w:r w:rsidRPr="00E520DB">
        <w:rPr>
          <w:rFonts w:ascii="Arial" w:hAnsi="Arial" w:cs="Arial"/>
          <w:sz w:val="24"/>
          <w:szCs w:val="24"/>
          <w:lang w:val="en-GB"/>
        </w:rPr>
        <w:t>Tel. 09171 848 – 522</w:t>
      </w:r>
    </w:p>
    <w:p w:rsidR="00CF37CE" w:rsidRPr="00E520DB" w:rsidRDefault="00CF37CE" w:rsidP="00CF37CE">
      <w:pPr>
        <w:contextualSpacing/>
        <w:jc w:val="center"/>
        <w:rPr>
          <w:rFonts w:ascii="Arial" w:hAnsi="Arial" w:cs="Arial"/>
          <w:color w:val="00B0F0"/>
          <w:sz w:val="24"/>
          <w:szCs w:val="24"/>
          <w:u w:val="single"/>
          <w:lang w:val="en-GB"/>
        </w:rPr>
      </w:pPr>
      <w:r w:rsidRPr="00E520DB">
        <w:rPr>
          <w:rFonts w:ascii="Arial" w:hAnsi="Arial" w:cs="Arial"/>
          <w:sz w:val="24"/>
          <w:szCs w:val="24"/>
          <w:lang w:val="en-GB"/>
        </w:rPr>
        <w:t xml:space="preserve">Email: </w:t>
      </w:r>
      <w:hyperlink r:id="rId10" w:history="1">
        <w:r w:rsidRPr="00E520DB">
          <w:rPr>
            <w:rStyle w:val="Hyperlink"/>
            <w:rFonts w:ascii="Arial" w:hAnsi="Arial" w:cs="Arial"/>
            <w:color w:val="00B0F0"/>
            <w:sz w:val="24"/>
            <w:szCs w:val="24"/>
            <w:lang w:val="en-GB"/>
          </w:rPr>
          <w:t>stadtbuecherei@stadt-roth.de</w:t>
        </w:r>
      </w:hyperlink>
    </w:p>
    <w:p w:rsidR="00CF37CE" w:rsidRPr="00E520DB" w:rsidRDefault="00CF37CE" w:rsidP="00CF37CE">
      <w:pPr>
        <w:contextualSpacing/>
        <w:jc w:val="center"/>
        <w:rPr>
          <w:color w:val="00B0F0"/>
          <w:sz w:val="28"/>
          <w:u w:val="single"/>
          <w:lang w:val="en-GB"/>
        </w:rPr>
      </w:pPr>
    </w:p>
    <w:p w:rsidR="00023D19" w:rsidRPr="00E520DB" w:rsidRDefault="00023D19">
      <w:pPr>
        <w:rPr>
          <w:lang w:val="en-GB"/>
        </w:rPr>
      </w:pPr>
    </w:p>
    <w:p w:rsidR="00CF37CE" w:rsidRPr="00E10BC3" w:rsidRDefault="00CF37CE" w:rsidP="00CF37C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10BC3">
        <w:rPr>
          <w:rFonts w:ascii="Arial" w:hAnsi="Arial" w:cs="Arial"/>
          <w:b/>
          <w:sz w:val="28"/>
          <w:szCs w:val="28"/>
        </w:rPr>
        <w:t>„Du öffnest Bücher und sie öffnen Dich“</w:t>
      </w:r>
    </w:p>
    <w:p w:rsidR="00CF37CE" w:rsidRPr="00E10BC3" w:rsidRDefault="00CF37CE" w:rsidP="00CF37CE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 w:rsidRPr="00E10BC3">
        <w:rPr>
          <w:rFonts w:ascii="Arial" w:hAnsi="Arial" w:cs="Arial"/>
          <w:b/>
          <w:sz w:val="28"/>
          <w:szCs w:val="28"/>
        </w:rPr>
        <w:t>(</w:t>
      </w:r>
      <w:proofErr w:type="spellStart"/>
      <w:r w:rsidRPr="00E10BC3">
        <w:rPr>
          <w:rFonts w:ascii="Arial" w:hAnsi="Arial" w:cs="Arial"/>
          <w:b/>
          <w:sz w:val="28"/>
          <w:szCs w:val="28"/>
        </w:rPr>
        <w:t>Tschingis</w:t>
      </w:r>
      <w:proofErr w:type="spellEnd"/>
      <w:r w:rsidRPr="00E10BC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E10BC3">
        <w:rPr>
          <w:rFonts w:ascii="Arial" w:hAnsi="Arial" w:cs="Arial"/>
          <w:b/>
          <w:sz w:val="28"/>
          <w:szCs w:val="28"/>
        </w:rPr>
        <w:t>Aitmatov</w:t>
      </w:r>
      <w:proofErr w:type="spellEnd"/>
      <w:r w:rsidRPr="00E10BC3">
        <w:rPr>
          <w:rFonts w:ascii="Arial" w:hAnsi="Arial" w:cs="Arial"/>
          <w:b/>
          <w:sz w:val="28"/>
          <w:szCs w:val="28"/>
        </w:rPr>
        <w:t>)</w:t>
      </w:r>
    </w:p>
    <w:p w:rsidR="00E10BC3" w:rsidRPr="00E10BC3" w:rsidRDefault="00E10BC3" w:rsidP="00CF37CE">
      <w:pPr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E10BC3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8"/>
          <w:szCs w:val="28"/>
        </w:rPr>
      </w:pPr>
    </w:p>
    <w:p w:rsidR="00E10BC3" w:rsidRPr="00D12757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D12757">
        <w:rPr>
          <w:rFonts w:ascii="Arial" w:hAnsi="Arial" w:cs="Arial"/>
          <w:sz w:val="24"/>
          <w:szCs w:val="28"/>
        </w:rPr>
        <w:t xml:space="preserve">Die Rother Montagslesungen sind eine Kooperationsveranstaltung </w:t>
      </w:r>
    </w:p>
    <w:p w:rsidR="00CF37CE" w:rsidRPr="00D12757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D12757">
        <w:rPr>
          <w:rFonts w:ascii="Arial" w:hAnsi="Arial" w:cs="Arial"/>
          <w:sz w:val="24"/>
          <w:szCs w:val="28"/>
        </w:rPr>
        <w:t xml:space="preserve">der </w:t>
      </w:r>
      <w:proofErr w:type="spellStart"/>
      <w:r w:rsidRPr="00D12757">
        <w:rPr>
          <w:rFonts w:ascii="Arial" w:hAnsi="Arial" w:cs="Arial"/>
          <w:sz w:val="24"/>
          <w:szCs w:val="28"/>
        </w:rPr>
        <w:t>vhs</w:t>
      </w:r>
      <w:proofErr w:type="spellEnd"/>
      <w:r w:rsidRPr="00D12757">
        <w:rPr>
          <w:rFonts w:ascii="Arial" w:hAnsi="Arial" w:cs="Arial"/>
          <w:sz w:val="24"/>
          <w:szCs w:val="28"/>
        </w:rPr>
        <w:t xml:space="preserve"> und der Stadtbücherei Roth.</w:t>
      </w:r>
    </w:p>
    <w:p w:rsidR="00E10BC3" w:rsidRPr="00D12757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E10BC3" w:rsidRPr="00D12757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  <w:r w:rsidRPr="00D12757">
        <w:rPr>
          <w:rFonts w:ascii="Arial" w:hAnsi="Arial" w:cs="Arial"/>
          <w:sz w:val="24"/>
          <w:szCs w:val="28"/>
        </w:rPr>
        <w:t xml:space="preserve">Mit Ihren Spenden unterstützen die Rother Montagslesungen die </w:t>
      </w:r>
      <w:r w:rsidRPr="00D12757">
        <w:rPr>
          <w:rFonts w:ascii="Arial" w:hAnsi="Arial" w:cs="Arial"/>
          <w:b/>
          <w:sz w:val="24"/>
          <w:szCs w:val="28"/>
        </w:rPr>
        <w:t>Rother Tafel.</w:t>
      </w:r>
    </w:p>
    <w:p w:rsidR="00E10BC3" w:rsidRDefault="00E10BC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E112E3" w:rsidRPr="00D12757" w:rsidRDefault="00E112E3" w:rsidP="00E10BC3">
      <w:pPr>
        <w:spacing w:line="240" w:lineRule="auto"/>
        <w:contextualSpacing/>
        <w:jc w:val="center"/>
        <w:rPr>
          <w:rFonts w:ascii="Arial" w:hAnsi="Arial" w:cs="Arial"/>
          <w:sz w:val="24"/>
          <w:szCs w:val="28"/>
        </w:rPr>
      </w:pPr>
    </w:p>
    <w:p w:rsidR="00D12757" w:rsidRDefault="00E10BC3" w:rsidP="00E10BC3">
      <w:pPr>
        <w:jc w:val="center"/>
        <w:rPr>
          <w:rFonts w:ascii="Arial" w:hAnsi="Arial" w:cs="Arial"/>
          <w:sz w:val="24"/>
        </w:rPr>
      </w:pPr>
      <w:r w:rsidRPr="00D12757">
        <w:rPr>
          <w:rFonts w:ascii="Arial" w:hAnsi="Arial" w:cs="Arial"/>
          <w:sz w:val="24"/>
        </w:rPr>
        <w:t>Der Eintritt zu allen Lesungen ist frei.</w:t>
      </w:r>
    </w:p>
    <w:p w:rsidR="00D12757" w:rsidRPr="00D12757" w:rsidRDefault="00D12757" w:rsidP="00E10BC3">
      <w:pPr>
        <w:jc w:val="center"/>
        <w:rPr>
          <w:sz w:val="20"/>
        </w:rPr>
      </w:pPr>
    </w:p>
    <w:p w:rsidR="00023D19" w:rsidRDefault="00023D19">
      <w:pPr>
        <w:rPr>
          <w:noProof/>
        </w:rPr>
      </w:pPr>
    </w:p>
    <w:p w:rsidR="00E520DB" w:rsidRDefault="00E520DB"/>
    <w:p w:rsidR="004521FC" w:rsidRPr="00023D19" w:rsidRDefault="00E520DB" w:rsidP="00023D19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Rother</w:t>
      </w:r>
    </w:p>
    <w:p w:rsidR="00023D19" w:rsidRPr="00023D19" w:rsidRDefault="00023D19" w:rsidP="00023D19">
      <w:pPr>
        <w:jc w:val="center"/>
        <w:rPr>
          <w:rFonts w:ascii="Arial" w:hAnsi="Arial" w:cs="Arial"/>
          <w:b/>
          <w:sz w:val="52"/>
          <w:szCs w:val="52"/>
        </w:rPr>
      </w:pPr>
      <w:r w:rsidRPr="00023D19">
        <w:rPr>
          <w:rFonts w:ascii="Arial" w:hAnsi="Arial" w:cs="Arial"/>
          <w:b/>
          <w:sz w:val="52"/>
          <w:szCs w:val="52"/>
        </w:rPr>
        <w:t>Montagslesungen</w:t>
      </w:r>
    </w:p>
    <w:p w:rsidR="00023D19" w:rsidRDefault="00023D19" w:rsidP="00023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März bis April 2019</w:t>
      </w:r>
    </w:p>
    <w:p w:rsidR="00023D19" w:rsidRPr="00023D19" w:rsidRDefault="00023D19" w:rsidP="00023D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4"/>
          <w:szCs w:val="24"/>
          <w:lang w:eastAsia="de-DE"/>
        </w:rPr>
        <w:drawing>
          <wp:inline distT="0" distB="0" distL="0" distR="0" wp14:anchorId="543D2394" wp14:editId="488AD96E">
            <wp:extent cx="3747116" cy="2156460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s-1416832_19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7116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1FC" w:rsidRDefault="004521FC" w:rsidP="00023D19">
      <w:pPr>
        <w:jc w:val="center"/>
      </w:pPr>
    </w:p>
    <w:p w:rsidR="00023D19" w:rsidRPr="003531BE" w:rsidRDefault="00023D19" w:rsidP="00023D19">
      <w:pPr>
        <w:contextualSpacing/>
        <w:jc w:val="center"/>
        <w:rPr>
          <w:rFonts w:ascii="Arial" w:hAnsi="Arial" w:cs="Arial"/>
          <w:sz w:val="24"/>
        </w:rPr>
      </w:pPr>
      <w:r w:rsidRPr="003531BE">
        <w:rPr>
          <w:rFonts w:ascii="Arial" w:hAnsi="Arial" w:cs="Arial"/>
          <w:sz w:val="24"/>
        </w:rPr>
        <w:t>Die Lesungen finden montags statt,</w:t>
      </w:r>
    </w:p>
    <w:p w:rsidR="00023D19" w:rsidRPr="003531BE" w:rsidRDefault="00043ABE" w:rsidP="00023D19">
      <w:pPr>
        <w:contextualSpacing/>
        <w:jc w:val="center"/>
        <w:rPr>
          <w:rFonts w:ascii="Arial" w:hAnsi="Arial" w:cs="Arial"/>
          <w:sz w:val="24"/>
        </w:rPr>
      </w:pPr>
      <w:r w:rsidRPr="003531BE">
        <w:rPr>
          <w:rFonts w:ascii="Arial" w:hAnsi="Arial" w:cs="Arial"/>
          <w:sz w:val="24"/>
        </w:rPr>
        <w:t xml:space="preserve">jeweils </w:t>
      </w:r>
      <w:r w:rsidR="00023D19" w:rsidRPr="003531BE">
        <w:rPr>
          <w:rFonts w:ascii="Arial" w:hAnsi="Arial" w:cs="Arial"/>
          <w:sz w:val="24"/>
        </w:rPr>
        <w:t>16:30 bis 17.30 Uhr</w:t>
      </w:r>
      <w:r w:rsidRPr="003531BE">
        <w:rPr>
          <w:rFonts w:ascii="Arial" w:hAnsi="Arial" w:cs="Arial"/>
          <w:sz w:val="24"/>
        </w:rPr>
        <w:t>,</w:t>
      </w:r>
    </w:p>
    <w:p w:rsidR="004521FC" w:rsidRPr="003531BE" w:rsidRDefault="00023D19" w:rsidP="00023D19">
      <w:pPr>
        <w:contextualSpacing/>
        <w:jc w:val="center"/>
        <w:rPr>
          <w:rFonts w:ascii="Arial" w:hAnsi="Arial" w:cs="Arial"/>
          <w:sz w:val="24"/>
        </w:rPr>
      </w:pPr>
      <w:r w:rsidRPr="003531BE">
        <w:rPr>
          <w:rFonts w:ascii="Arial" w:hAnsi="Arial" w:cs="Arial"/>
          <w:sz w:val="24"/>
        </w:rPr>
        <w:t>im „Weinhaus am Kugelbühl“,</w:t>
      </w:r>
    </w:p>
    <w:p w:rsidR="004521FC" w:rsidRPr="003531BE" w:rsidRDefault="00023D19" w:rsidP="00023D19">
      <w:pPr>
        <w:contextualSpacing/>
        <w:jc w:val="center"/>
        <w:rPr>
          <w:rFonts w:ascii="Arial" w:hAnsi="Arial" w:cs="Arial"/>
          <w:sz w:val="24"/>
        </w:rPr>
      </w:pPr>
      <w:r w:rsidRPr="003531BE">
        <w:rPr>
          <w:rFonts w:ascii="Arial" w:hAnsi="Arial" w:cs="Arial"/>
          <w:sz w:val="24"/>
        </w:rPr>
        <w:t>Kugelbühlstr. 13, 91154 Roth</w:t>
      </w:r>
    </w:p>
    <w:p w:rsidR="00023D19" w:rsidRPr="003531BE" w:rsidRDefault="00023D19" w:rsidP="00023D19">
      <w:pPr>
        <w:contextualSpacing/>
        <w:jc w:val="center"/>
        <w:rPr>
          <w:rFonts w:ascii="Arial" w:hAnsi="Arial" w:cs="Arial"/>
          <w:sz w:val="24"/>
        </w:rPr>
      </w:pPr>
    </w:p>
    <w:p w:rsidR="004521FC" w:rsidRDefault="00023D19" w:rsidP="00023D19">
      <w:pPr>
        <w:contextualSpacing/>
        <w:jc w:val="center"/>
        <w:rPr>
          <w:rFonts w:ascii="Arial" w:hAnsi="Arial" w:cs="Arial"/>
          <w:b/>
          <w:sz w:val="24"/>
        </w:rPr>
      </w:pPr>
      <w:r w:rsidRPr="003531BE">
        <w:rPr>
          <w:rFonts w:ascii="Arial" w:hAnsi="Arial" w:cs="Arial"/>
          <w:b/>
          <w:sz w:val="24"/>
        </w:rPr>
        <w:t>Moderation: Christa Andresen</w:t>
      </w:r>
    </w:p>
    <w:p w:rsidR="00E520DB" w:rsidRDefault="00E520DB" w:rsidP="00023D19">
      <w:pPr>
        <w:contextualSpacing/>
        <w:jc w:val="center"/>
        <w:rPr>
          <w:rFonts w:ascii="Arial" w:hAnsi="Arial" w:cs="Arial"/>
          <w:b/>
          <w:sz w:val="24"/>
        </w:rPr>
      </w:pPr>
    </w:p>
    <w:p w:rsidR="00E520DB" w:rsidRPr="003531BE" w:rsidRDefault="00E520DB" w:rsidP="00023D19">
      <w:pPr>
        <w:contextualSpacing/>
        <w:jc w:val="center"/>
        <w:rPr>
          <w:rFonts w:ascii="Arial" w:hAnsi="Arial" w:cs="Arial"/>
          <w:b/>
          <w:sz w:val="24"/>
        </w:rPr>
      </w:pPr>
    </w:p>
    <w:p w:rsidR="004521FC" w:rsidRDefault="004521FC">
      <w:pPr>
        <w:rPr>
          <w:sz w:val="8"/>
        </w:rPr>
      </w:pPr>
    </w:p>
    <w:p w:rsidR="00374CFB" w:rsidRDefault="00E520DB">
      <w:pPr>
        <w:rPr>
          <w:sz w:val="8"/>
        </w:rPr>
      </w:pPr>
      <w:r w:rsidRPr="00023D19">
        <w:rPr>
          <w:rFonts w:ascii="Arial" w:hAnsi="Arial" w:cs="Arial"/>
          <w:b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506C7CF" wp14:editId="502C496F">
            <wp:simplePos x="0" y="0"/>
            <wp:positionH relativeFrom="column">
              <wp:posOffset>687070</wp:posOffset>
            </wp:positionH>
            <wp:positionV relativeFrom="paragraph">
              <wp:posOffset>146685</wp:posOffset>
            </wp:positionV>
            <wp:extent cx="1032172" cy="497205"/>
            <wp:effectExtent l="0" t="0" r="0" b="0"/>
            <wp:wrapNone/>
            <wp:docPr id="2" name="Bild 11" descr="G:\Logos\vhs\vhs neu 2013\vhs_logo_RGB_p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1" descr="G:\Logos\vhs\vhs neu 2013\vhs_logo_RGB_po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172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FC" w:rsidRDefault="004521FC" w:rsidP="00722480">
      <w:pPr>
        <w:jc w:val="right"/>
      </w:pPr>
      <w:r>
        <w:rPr>
          <w:noProof/>
          <w:lang w:eastAsia="de-DE"/>
        </w:rPr>
        <w:drawing>
          <wp:inline distT="0" distB="0" distL="0" distR="0">
            <wp:extent cx="4663440" cy="373380"/>
            <wp:effectExtent l="0" t="0" r="381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tadt roth_mix_master StaBü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2529" cy="375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1F2" w:rsidRDefault="003251F2" w:rsidP="003251F2">
      <w:r w:rsidRPr="005C1E01">
        <w:rPr>
          <w:noProof/>
          <w:lang w:eastAsia="de-DE"/>
        </w:rPr>
        <w:lastRenderedPageBreak/>
        <w:drawing>
          <wp:anchor distT="0" distB="0" distL="114300" distR="114300" simplePos="0" relativeHeight="251661312" behindDoc="1" locked="0" layoutInCell="1" allowOverlap="1" wp14:anchorId="516887A6" wp14:editId="3228DB06">
            <wp:simplePos x="0" y="0"/>
            <wp:positionH relativeFrom="column">
              <wp:posOffset>-700405</wp:posOffset>
            </wp:positionH>
            <wp:positionV relativeFrom="paragraph">
              <wp:posOffset>-201482</wp:posOffset>
            </wp:positionV>
            <wp:extent cx="11579225" cy="7629525"/>
            <wp:effectExtent l="0" t="0" r="3175" b="9525"/>
            <wp:wrapNone/>
            <wp:docPr id="4" name="Bild 124" descr="notebook-1194456_1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notebook-1194456_19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9225" cy="762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51F2" w:rsidRDefault="003251F2" w:rsidP="003251F2"/>
    <w:p w:rsidR="006564B3" w:rsidRDefault="006564B3" w:rsidP="003251F2">
      <w:pPr>
        <w:contextualSpacing/>
        <w:rPr>
          <w:b/>
          <w:sz w:val="28"/>
        </w:rPr>
      </w:pPr>
    </w:p>
    <w:p w:rsidR="00A26950" w:rsidRPr="004015F5" w:rsidRDefault="00DD31B1" w:rsidP="003251F2">
      <w:pPr>
        <w:contextualSpacing/>
        <w:rPr>
          <w:b/>
          <w:sz w:val="28"/>
        </w:rPr>
      </w:pPr>
      <w:r>
        <w:rPr>
          <w:b/>
          <w:sz w:val="28"/>
        </w:rPr>
        <w:t>11</w:t>
      </w:r>
      <w:r w:rsidR="003251F2" w:rsidRPr="004015F5">
        <w:rPr>
          <w:b/>
          <w:sz w:val="28"/>
        </w:rPr>
        <w:t xml:space="preserve">. März </w:t>
      </w:r>
      <w:r w:rsidR="003251F2" w:rsidRPr="004015F5">
        <w:rPr>
          <w:b/>
          <w:sz w:val="28"/>
        </w:rPr>
        <w:tab/>
        <w:t>„Herr aus Glas“ – Erzählungen von Erich Kästner</w:t>
      </w:r>
    </w:p>
    <w:p w:rsidR="003251F2" w:rsidRDefault="003251F2" w:rsidP="003251F2">
      <w:pPr>
        <w:contextualSpacing/>
        <w:rPr>
          <w:sz w:val="28"/>
        </w:rPr>
      </w:pPr>
      <w:r w:rsidRPr="004015F5">
        <w:rPr>
          <w:b/>
          <w:sz w:val="28"/>
        </w:rPr>
        <w:tab/>
      </w:r>
      <w:r w:rsidRPr="004015F5">
        <w:rPr>
          <w:b/>
          <w:sz w:val="28"/>
        </w:rPr>
        <w:tab/>
      </w:r>
      <w:r w:rsidRPr="004015F5">
        <w:rPr>
          <w:sz w:val="28"/>
        </w:rPr>
        <w:t>gelesen von Birgit Landmann</w:t>
      </w:r>
    </w:p>
    <w:p w:rsidR="00C658D7" w:rsidRPr="004015F5" w:rsidRDefault="00C658D7" w:rsidP="003251F2">
      <w:pPr>
        <w:contextualSpacing/>
        <w:rPr>
          <w:sz w:val="28"/>
        </w:rPr>
      </w:pPr>
    </w:p>
    <w:p w:rsidR="00A23C5C" w:rsidRDefault="00A23C5C" w:rsidP="00722480">
      <w:pPr>
        <w:ind w:left="1416" w:hanging="1416"/>
        <w:contextualSpacing/>
        <w:rPr>
          <w:b/>
          <w:sz w:val="28"/>
        </w:rPr>
      </w:pPr>
    </w:p>
    <w:p w:rsidR="00722480" w:rsidRDefault="004015F5" w:rsidP="00722480">
      <w:pPr>
        <w:ind w:left="1416" w:hanging="1416"/>
        <w:contextualSpacing/>
        <w:rPr>
          <w:b/>
          <w:sz w:val="28"/>
        </w:rPr>
      </w:pPr>
      <w:r w:rsidRPr="004015F5">
        <w:rPr>
          <w:b/>
          <w:sz w:val="28"/>
        </w:rPr>
        <w:t>18. März</w:t>
      </w:r>
      <w:r w:rsidRPr="004015F5">
        <w:rPr>
          <w:b/>
          <w:sz w:val="28"/>
        </w:rPr>
        <w:tab/>
      </w:r>
      <w:r w:rsidR="00722480">
        <w:rPr>
          <w:b/>
          <w:sz w:val="28"/>
        </w:rPr>
        <w:t>„</w:t>
      </w:r>
      <w:r w:rsidR="00A23C5C">
        <w:rPr>
          <w:b/>
          <w:sz w:val="28"/>
        </w:rPr>
        <w:t>Im Hause des Kommerzienrat</w:t>
      </w:r>
      <w:r w:rsidR="00BA457B">
        <w:rPr>
          <w:b/>
          <w:sz w:val="28"/>
        </w:rPr>
        <w:t>e</w:t>
      </w:r>
      <w:r w:rsidR="00A23C5C">
        <w:rPr>
          <w:b/>
          <w:sz w:val="28"/>
        </w:rPr>
        <w:t>s</w:t>
      </w:r>
      <w:r w:rsidR="00722480">
        <w:rPr>
          <w:b/>
          <w:sz w:val="28"/>
        </w:rPr>
        <w:t xml:space="preserve">“ </w:t>
      </w:r>
    </w:p>
    <w:p w:rsidR="004015F5" w:rsidRDefault="00722480" w:rsidP="00722480">
      <w:pPr>
        <w:ind w:left="1416"/>
        <w:contextualSpacing/>
        <w:rPr>
          <w:b/>
          <w:sz w:val="28"/>
        </w:rPr>
      </w:pPr>
      <w:r>
        <w:rPr>
          <w:b/>
          <w:sz w:val="28"/>
        </w:rPr>
        <w:t xml:space="preserve">von Eugenie </w:t>
      </w:r>
      <w:proofErr w:type="spellStart"/>
      <w:r>
        <w:rPr>
          <w:b/>
          <w:sz w:val="28"/>
        </w:rPr>
        <w:t>Marlitt</w:t>
      </w:r>
      <w:proofErr w:type="spellEnd"/>
    </w:p>
    <w:p w:rsidR="004015F5" w:rsidRDefault="00C658D7" w:rsidP="004015F5">
      <w:pPr>
        <w:ind w:left="708" w:firstLine="708"/>
        <w:contextualSpacing/>
        <w:rPr>
          <w:sz w:val="28"/>
        </w:rPr>
      </w:pPr>
      <w:r>
        <w:rPr>
          <w:sz w:val="28"/>
        </w:rPr>
        <w:t xml:space="preserve">gelesen von </w:t>
      </w:r>
      <w:r w:rsidR="00722480">
        <w:rPr>
          <w:sz w:val="28"/>
        </w:rPr>
        <w:t>Guido Schmid</w:t>
      </w:r>
    </w:p>
    <w:p w:rsidR="00C658D7" w:rsidRPr="00C658D7" w:rsidRDefault="00C658D7" w:rsidP="004015F5">
      <w:pPr>
        <w:ind w:left="708" w:firstLine="708"/>
        <w:contextualSpacing/>
        <w:rPr>
          <w:sz w:val="28"/>
        </w:rPr>
      </w:pPr>
    </w:p>
    <w:p w:rsidR="004015F5" w:rsidRPr="004015F5" w:rsidRDefault="004015F5" w:rsidP="003251F2">
      <w:pPr>
        <w:contextualSpacing/>
        <w:rPr>
          <w:b/>
          <w:sz w:val="28"/>
        </w:rPr>
      </w:pPr>
    </w:p>
    <w:p w:rsidR="004015F5" w:rsidRDefault="004015F5" w:rsidP="003251F2">
      <w:pPr>
        <w:contextualSpacing/>
        <w:rPr>
          <w:b/>
          <w:sz w:val="28"/>
        </w:rPr>
      </w:pPr>
      <w:r w:rsidRPr="004015F5">
        <w:rPr>
          <w:b/>
          <w:sz w:val="28"/>
        </w:rPr>
        <w:t>25. März</w:t>
      </w:r>
      <w:r w:rsidRPr="004015F5">
        <w:rPr>
          <w:b/>
          <w:sz w:val="28"/>
        </w:rPr>
        <w:tab/>
        <w:t>Gustav Hirschmann liest Eigenes</w:t>
      </w:r>
    </w:p>
    <w:p w:rsidR="00C658D7" w:rsidRDefault="00C658D7" w:rsidP="003251F2">
      <w:pPr>
        <w:contextualSpacing/>
        <w:rPr>
          <w:b/>
          <w:sz w:val="28"/>
        </w:rPr>
      </w:pPr>
    </w:p>
    <w:p w:rsidR="00C658D7" w:rsidRDefault="00C658D7" w:rsidP="003251F2">
      <w:pPr>
        <w:contextualSpacing/>
        <w:rPr>
          <w:b/>
          <w:sz w:val="28"/>
        </w:rPr>
      </w:pPr>
    </w:p>
    <w:p w:rsidR="004015F5" w:rsidRPr="004015F5" w:rsidRDefault="004015F5" w:rsidP="003251F2">
      <w:pPr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722480" w:rsidRDefault="00722480" w:rsidP="004015F5">
      <w:pPr>
        <w:spacing w:line="240" w:lineRule="auto"/>
        <w:contextualSpacing/>
        <w:rPr>
          <w:b/>
          <w:sz w:val="28"/>
        </w:rPr>
      </w:pPr>
    </w:p>
    <w:p w:rsidR="00A23C5C" w:rsidRDefault="00A23C5C" w:rsidP="004015F5">
      <w:pPr>
        <w:spacing w:line="240" w:lineRule="auto"/>
        <w:contextualSpacing/>
        <w:rPr>
          <w:b/>
          <w:sz w:val="28"/>
        </w:rPr>
      </w:pPr>
    </w:p>
    <w:p w:rsidR="00A23C5C" w:rsidRDefault="00A23C5C" w:rsidP="004015F5">
      <w:pPr>
        <w:spacing w:line="240" w:lineRule="auto"/>
        <w:contextualSpacing/>
        <w:rPr>
          <w:b/>
          <w:sz w:val="28"/>
        </w:rPr>
      </w:pPr>
    </w:p>
    <w:p w:rsidR="00A23C5C" w:rsidRDefault="00A23C5C" w:rsidP="004015F5">
      <w:pPr>
        <w:spacing w:line="240" w:lineRule="auto"/>
        <w:contextualSpacing/>
        <w:rPr>
          <w:b/>
          <w:sz w:val="28"/>
        </w:rPr>
      </w:pPr>
    </w:p>
    <w:p w:rsidR="004015F5" w:rsidRPr="004015F5" w:rsidRDefault="004015F5" w:rsidP="004015F5">
      <w:pPr>
        <w:spacing w:line="240" w:lineRule="auto"/>
        <w:contextualSpacing/>
        <w:rPr>
          <w:b/>
          <w:sz w:val="28"/>
        </w:rPr>
      </w:pPr>
      <w:r w:rsidRPr="004015F5">
        <w:rPr>
          <w:b/>
          <w:sz w:val="28"/>
        </w:rPr>
        <w:t>1. April</w:t>
      </w:r>
      <w:r>
        <w:rPr>
          <w:b/>
          <w:sz w:val="28"/>
        </w:rPr>
        <w:tab/>
      </w:r>
      <w:r w:rsidRPr="004015F5">
        <w:rPr>
          <w:b/>
          <w:sz w:val="28"/>
        </w:rPr>
        <w:t xml:space="preserve">„Di </w:t>
      </w:r>
      <w:proofErr w:type="spellStart"/>
      <w:r w:rsidRPr="004015F5">
        <w:rPr>
          <w:b/>
          <w:sz w:val="28"/>
        </w:rPr>
        <w:t>Leit</w:t>
      </w:r>
      <w:proofErr w:type="spellEnd"/>
      <w:r w:rsidRPr="004015F5">
        <w:rPr>
          <w:b/>
          <w:sz w:val="28"/>
        </w:rPr>
        <w:t xml:space="preserve"> a wenig </w:t>
      </w:r>
      <w:proofErr w:type="spellStart"/>
      <w:r w:rsidRPr="004015F5">
        <w:rPr>
          <w:b/>
          <w:sz w:val="28"/>
        </w:rPr>
        <w:t>auf´s</w:t>
      </w:r>
      <w:proofErr w:type="spellEnd"/>
      <w:r w:rsidRPr="004015F5">
        <w:rPr>
          <w:b/>
          <w:sz w:val="28"/>
        </w:rPr>
        <w:t xml:space="preserve"> Maul </w:t>
      </w:r>
      <w:proofErr w:type="spellStart"/>
      <w:r w:rsidRPr="004015F5">
        <w:rPr>
          <w:b/>
          <w:sz w:val="28"/>
        </w:rPr>
        <w:t>g´schaut</w:t>
      </w:r>
      <w:proofErr w:type="spellEnd"/>
    </w:p>
    <w:p w:rsidR="008C1645" w:rsidRDefault="004015F5" w:rsidP="00722480">
      <w:pPr>
        <w:spacing w:line="240" w:lineRule="auto"/>
        <w:ind w:left="708" w:firstLine="708"/>
        <w:contextualSpacing/>
        <w:rPr>
          <w:sz w:val="28"/>
        </w:rPr>
      </w:pPr>
      <w:r w:rsidRPr="004015F5">
        <w:rPr>
          <w:sz w:val="28"/>
        </w:rPr>
        <w:t>Gunda Wittmann liest Fränkisches</w:t>
      </w:r>
    </w:p>
    <w:p w:rsidR="008C1645" w:rsidRPr="008C1645" w:rsidRDefault="008C1645" w:rsidP="00722480">
      <w:pPr>
        <w:spacing w:line="240" w:lineRule="auto"/>
        <w:ind w:left="708" w:firstLine="708"/>
        <w:contextualSpacing/>
      </w:pPr>
    </w:p>
    <w:p w:rsidR="008C1645" w:rsidRDefault="008C1645" w:rsidP="00722480">
      <w:pPr>
        <w:spacing w:line="240" w:lineRule="auto"/>
        <w:ind w:left="708" w:firstLine="708"/>
        <w:contextualSpacing/>
        <w:rPr>
          <w:sz w:val="28"/>
        </w:rPr>
      </w:pPr>
    </w:p>
    <w:p w:rsidR="00C658D7" w:rsidRDefault="00C658D7" w:rsidP="004015F5">
      <w:pPr>
        <w:spacing w:line="240" w:lineRule="auto"/>
        <w:ind w:left="1416" w:hanging="1416"/>
        <w:contextualSpacing/>
        <w:rPr>
          <w:b/>
          <w:sz w:val="28"/>
        </w:rPr>
      </w:pPr>
    </w:p>
    <w:p w:rsidR="004015F5" w:rsidRPr="004015F5" w:rsidRDefault="004015F5" w:rsidP="004015F5">
      <w:pPr>
        <w:spacing w:line="240" w:lineRule="auto"/>
        <w:ind w:left="1416" w:hanging="1416"/>
        <w:contextualSpacing/>
        <w:rPr>
          <w:b/>
          <w:sz w:val="28"/>
        </w:rPr>
      </w:pPr>
      <w:r>
        <w:rPr>
          <w:b/>
          <w:sz w:val="28"/>
        </w:rPr>
        <w:t>8. April</w:t>
      </w:r>
      <w:r>
        <w:rPr>
          <w:b/>
          <w:sz w:val="28"/>
        </w:rPr>
        <w:tab/>
      </w:r>
      <w:r w:rsidRPr="004015F5">
        <w:rPr>
          <w:b/>
          <w:sz w:val="28"/>
        </w:rPr>
        <w:t>„Eine Handvoll Anekdoten“ von Hans Magnus Enzensberger</w:t>
      </w:r>
    </w:p>
    <w:p w:rsidR="004015F5" w:rsidRDefault="004015F5" w:rsidP="004015F5">
      <w:pPr>
        <w:spacing w:line="240" w:lineRule="auto"/>
        <w:contextualSpacing/>
        <w:rPr>
          <w:sz w:val="2"/>
        </w:rPr>
      </w:pPr>
      <w:r w:rsidRPr="004015F5">
        <w:rPr>
          <w:b/>
          <w:sz w:val="28"/>
        </w:rPr>
        <w:tab/>
      </w:r>
      <w:r w:rsidRPr="004015F5">
        <w:rPr>
          <w:b/>
          <w:sz w:val="28"/>
        </w:rPr>
        <w:tab/>
      </w:r>
      <w:r w:rsidRPr="004015F5">
        <w:rPr>
          <w:sz w:val="28"/>
        </w:rPr>
        <w:t>gelesen von Helmut Frye</w:t>
      </w:r>
      <w:bookmarkStart w:id="0" w:name="_GoBack"/>
      <w:bookmarkEnd w:id="0"/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185D08" w:rsidRDefault="00185D08" w:rsidP="004015F5">
      <w:pPr>
        <w:spacing w:line="240" w:lineRule="auto"/>
        <w:contextualSpacing/>
        <w:rPr>
          <w:sz w:val="2"/>
        </w:rPr>
      </w:pPr>
    </w:p>
    <w:p w:rsidR="004015F5" w:rsidRDefault="004015F5" w:rsidP="004015F5">
      <w:pPr>
        <w:spacing w:line="240" w:lineRule="auto"/>
        <w:contextualSpacing/>
        <w:rPr>
          <w:sz w:val="28"/>
        </w:rPr>
      </w:pPr>
    </w:p>
    <w:p w:rsidR="00185D08" w:rsidRPr="004015F5" w:rsidRDefault="00185D08" w:rsidP="004015F5">
      <w:pPr>
        <w:spacing w:line="240" w:lineRule="auto"/>
        <w:contextualSpacing/>
        <w:rPr>
          <w:sz w:val="28"/>
        </w:rPr>
      </w:pPr>
    </w:p>
    <w:p w:rsidR="004015F5" w:rsidRPr="004015F5" w:rsidRDefault="004015F5" w:rsidP="004015F5">
      <w:pPr>
        <w:spacing w:line="240" w:lineRule="auto"/>
        <w:contextualSpacing/>
        <w:rPr>
          <w:b/>
          <w:sz w:val="28"/>
        </w:rPr>
      </w:pPr>
      <w:r w:rsidRPr="004015F5">
        <w:rPr>
          <w:b/>
          <w:sz w:val="28"/>
        </w:rPr>
        <w:t>15. April</w:t>
      </w:r>
      <w:r w:rsidRPr="004015F5">
        <w:rPr>
          <w:b/>
          <w:sz w:val="28"/>
        </w:rPr>
        <w:tab/>
        <w:t>„All die Jahre“ von J. Courtney</w:t>
      </w:r>
      <w:r w:rsidR="00D12757">
        <w:rPr>
          <w:b/>
          <w:sz w:val="28"/>
        </w:rPr>
        <w:t xml:space="preserve"> Sullivan</w:t>
      </w:r>
    </w:p>
    <w:p w:rsidR="004015F5" w:rsidRDefault="004015F5" w:rsidP="004015F5">
      <w:pPr>
        <w:spacing w:line="240" w:lineRule="auto"/>
        <w:contextualSpacing/>
        <w:rPr>
          <w:sz w:val="28"/>
        </w:rPr>
      </w:pPr>
      <w:r w:rsidRPr="004015F5">
        <w:rPr>
          <w:b/>
          <w:sz w:val="28"/>
        </w:rPr>
        <w:tab/>
      </w:r>
      <w:r w:rsidRPr="004015F5">
        <w:rPr>
          <w:b/>
          <w:sz w:val="28"/>
        </w:rPr>
        <w:tab/>
      </w:r>
      <w:r w:rsidRPr="004015F5">
        <w:rPr>
          <w:sz w:val="28"/>
        </w:rPr>
        <w:t xml:space="preserve">gelesen von Martina </w:t>
      </w:r>
      <w:proofErr w:type="spellStart"/>
      <w:r w:rsidRPr="004015F5">
        <w:rPr>
          <w:sz w:val="28"/>
        </w:rPr>
        <w:t>Niesel</w:t>
      </w:r>
      <w:proofErr w:type="spellEnd"/>
    </w:p>
    <w:p w:rsidR="00185D08" w:rsidRPr="004015F5" w:rsidRDefault="00185D08" w:rsidP="004015F5">
      <w:pPr>
        <w:spacing w:line="240" w:lineRule="auto"/>
        <w:contextualSpacing/>
        <w:rPr>
          <w:sz w:val="28"/>
        </w:rPr>
      </w:pPr>
    </w:p>
    <w:p w:rsidR="00C658D7" w:rsidRDefault="00C658D7" w:rsidP="004015F5">
      <w:pPr>
        <w:spacing w:line="240" w:lineRule="auto"/>
        <w:contextualSpacing/>
        <w:rPr>
          <w:b/>
          <w:sz w:val="28"/>
        </w:rPr>
      </w:pPr>
    </w:p>
    <w:p w:rsidR="00C658D7" w:rsidRDefault="00C658D7" w:rsidP="004015F5">
      <w:pPr>
        <w:spacing w:line="240" w:lineRule="auto"/>
        <w:contextualSpacing/>
        <w:rPr>
          <w:b/>
          <w:sz w:val="28"/>
        </w:rPr>
      </w:pPr>
    </w:p>
    <w:p w:rsidR="004015F5" w:rsidRPr="004015F5" w:rsidRDefault="004015F5" w:rsidP="004015F5">
      <w:pPr>
        <w:spacing w:line="240" w:lineRule="auto"/>
        <w:contextualSpacing/>
        <w:rPr>
          <w:b/>
          <w:sz w:val="28"/>
        </w:rPr>
      </w:pPr>
      <w:r w:rsidRPr="004015F5">
        <w:rPr>
          <w:b/>
          <w:sz w:val="28"/>
        </w:rPr>
        <w:t>29. April</w:t>
      </w:r>
      <w:r w:rsidRPr="004015F5">
        <w:rPr>
          <w:b/>
          <w:sz w:val="28"/>
        </w:rPr>
        <w:tab/>
        <w:t>„Amalias magischer Ring“</w:t>
      </w:r>
    </w:p>
    <w:p w:rsidR="004015F5" w:rsidRPr="004015F5" w:rsidRDefault="004015F5" w:rsidP="004015F5">
      <w:pPr>
        <w:spacing w:line="240" w:lineRule="auto"/>
        <w:contextualSpacing/>
        <w:rPr>
          <w:sz w:val="28"/>
        </w:rPr>
      </w:pPr>
      <w:r w:rsidRPr="004015F5">
        <w:rPr>
          <w:b/>
          <w:sz w:val="28"/>
        </w:rPr>
        <w:tab/>
      </w:r>
      <w:r w:rsidRPr="004015F5">
        <w:rPr>
          <w:b/>
          <w:sz w:val="28"/>
        </w:rPr>
        <w:tab/>
      </w:r>
      <w:r w:rsidRPr="004015F5">
        <w:rPr>
          <w:sz w:val="28"/>
        </w:rPr>
        <w:t>gelesen von Stefanie Baier</w:t>
      </w:r>
    </w:p>
    <w:p w:rsidR="004015F5" w:rsidRPr="004015F5" w:rsidRDefault="004015F5" w:rsidP="004015F5">
      <w:pPr>
        <w:contextualSpacing/>
        <w:rPr>
          <w:b/>
          <w:sz w:val="28"/>
        </w:rPr>
      </w:pPr>
    </w:p>
    <w:p w:rsidR="004015F5" w:rsidRDefault="004015F5" w:rsidP="004015F5">
      <w:pPr>
        <w:contextualSpacing/>
      </w:pPr>
    </w:p>
    <w:p w:rsidR="004015F5" w:rsidRPr="003251F2" w:rsidRDefault="004015F5" w:rsidP="004015F5">
      <w:pPr>
        <w:contextualSpacing/>
      </w:pPr>
    </w:p>
    <w:p w:rsidR="003251F2" w:rsidRPr="003251F2" w:rsidRDefault="003251F2" w:rsidP="004015F5">
      <w:pPr>
        <w:contextualSpacing/>
        <w:rPr>
          <w:b/>
        </w:rPr>
      </w:pPr>
    </w:p>
    <w:sectPr w:rsidR="003251F2" w:rsidRPr="003251F2" w:rsidSect="00722480">
      <w:pgSz w:w="16838" w:h="11906" w:orient="landscape"/>
      <w:pgMar w:top="284" w:right="253" w:bottom="142" w:left="28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8B5" w:rsidRDefault="00AF68B5" w:rsidP="00A23C5C">
      <w:pPr>
        <w:spacing w:after="0" w:line="240" w:lineRule="auto"/>
      </w:pPr>
      <w:r>
        <w:separator/>
      </w:r>
    </w:p>
  </w:endnote>
  <w:endnote w:type="continuationSeparator" w:id="0">
    <w:p w:rsidR="00AF68B5" w:rsidRDefault="00AF68B5" w:rsidP="00A23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8B5" w:rsidRDefault="00AF68B5" w:rsidP="00A23C5C">
      <w:pPr>
        <w:spacing w:after="0" w:line="240" w:lineRule="auto"/>
      </w:pPr>
      <w:r>
        <w:separator/>
      </w:r>
    </w:p>
  </w:footnote>
  <w:footnote w:type="continuationSeparator" w:id="0">
    <w:p w:rsidR="00AF68B5" w:rsidRDefault="00AF68B5" w:rsidP="00A23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3AB8"/>
    <w:multiLevelType w:val="hybridMultilevel"/>
    <w:tmpl w:val="AF640AFC"/>
    <w:lvl w:ilvl="0" w:tplc="26E46C4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A1C"/>
    <w:multiLevelType w:val="hybridMultilevel"/>
    <w:tmpl w:val="D26060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06ADD"/>
    <w:multiLevelType w:val="hybridMultilevel"/>
    <w:tmpl w:val="5E96F3B6"/>
    <w:lvl w:ilvl="0" w:tplc="921CB05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A691E"/>
    <w:multiLevelType w:val="hybridMultilevel"/>
    <w:tmpl w:val="307EAA9A"/>
    <w:lvl w:ilvl="0" w:tplc="FCB204E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3535FD"/>
    <w:multiLevelType w:val="hybridMultilevel"/>
    <w:tmpl w:val="3836D32E"/>
    <w:lvl w:ilvl="0" w:tplc="451A720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FC"/>
    <w:rsid w:val="00023D19"/>
    <w:rsid w:val="00043ABE"/>
    <w:rsid w:val="000B5F08"/>
    <w:rsid w:val="00185D08"/>
    <w:rsid w:val="003251F2"/>
    <w:rsid w:val="003531BE"/>
    <w:rsid w:val="00374CFB"/>
    <w:rsid w:val="003E0B4A"/>
    <w:rsid w:val="003E4C0F"/>
    <w:rsid w:val="004015F5"/>
    <w:rsid w:val="004521FC"/>
    <w:rsid w:val="00457CF9"/>
    <w:rsid w:val="006564B3"/>
    <w:rsid w:val="00722480"/>
    <w:rsid w:val="007F2ED8"/>
    <w:rsid w:val="008C1645"/>
    <w:rsid w:val="008D533F"/>
    <w:rsid w:val="00924BF3"/>
    <w:rsid w:val="009B0755"/>
    <w:rsid w:val="00A23C5C"/>
    <w:rsid w:val="00A26950"/>
    <w:rsid w:val="00AF68B5"/>
    <w:rsid w:val="00B032BB"/>
    <w:rsid w:val="00BA457B"/>
    <w:rsid w:val="00C658D7"/>
    <w:rsid w:val="00CF37CE"/>
    <w:rsid w:val="00D12757"/>
    <w:rsid w:val="00D1413D"/>
    <w:rsid w:val="00DD31B1"/>
    <w:rsid w:val="00DD4D02"/>
    <w:rsid w:val="00E10BC3"/>
    <w:rsid w:val="00E112E3"/>
    <w:rsid w:val="00E5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1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37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15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C5C"/>
  </w:style>
  <w:style w:type="paragraph" w:styleId="Fuzeile">
    <w:name w:val="footer"/>
    <w:basedOn w:val="Standard"/>
    <w:link w:val="FuzeileZchn"/>
    <w:uiPriority w:val="99"/>
    <w:unhideWhenUsed/>
    <w:rsid w:val="00A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2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21F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F37C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015F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3C5C"/>
  </w:style>
  <w:style w:type="paragraph" w:styleId="Fuzeile">
    <w:name w:val="footer"/>
    <w:basedOn w:val="Standard"/>
    <w:link w:val="FuzeileZchn"/>
    <w:uiPriority w:val="99"/>
    <w:unhideWhenUsed/>
    <w:rsid w:val="00A23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3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adtbuecherei@stadt-rot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Links</dc:creator>
  <cp:lastModifiedBy>Personal Links</cp:lastModifiedBy>
  <cp:revision>5</cp:revision>
  <cp:lastPrinted>2019-02-28T09:46:00Z</cp:lastPrinted>
  <dcterms:created xsi:type="dcterms:W3CDTF">2019-02-28T11:12:00Z</dcterms:created>
  <dcterms:modified xsi:type="dcterms:W3CDTF">2019-02-28T12:39:00Z</dcterms:modified>
</cp:coreProperties>
</file>